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附件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LL-SOP-17（2.0版）/B1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：</w:t>
      </w:r>
    </w:p>
    <w:p>
      <w:pPr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终止/暂停研究报告</w:t>
      </w:r>
    </w:p>
    <w:p>
      <w:pPr>
        <w:pStyle w:val="2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-SA"/>
        </w:rPr>
        <w:t>报告时间：                              主要研究者签字：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145"/>
        <w:gridCol w:w="2409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项目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085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项目类别</w:t>
            </w:r>
          </w:p>
        </w:tc>
        <w:tc>
          <w:tcPr>
            <w:tcW w:w="7085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药物（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Ⅰ期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Ⅱ期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Ⅲ期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Ⅳ期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进口注册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医疗器械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临床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试用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临床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验证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上市后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诊断试剂（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□I类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□II类  □III类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申办者/CRO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研究科室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方案版本号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方案版本日期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知情同意书版本号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知情同意书版本日期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招募广告版本号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ind w:firstLine="307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招募广告版本日期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ind w:firstLine="307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伦理审查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意见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一、一般信息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研究开始日期：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研究暂停/终止日期：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3.研究结果：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终止/暂停研究的原因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288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受试者信息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合同研究总例数：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已入组例数：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完成观察例数：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4.提前退出例数：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5.严重不良事件例数：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6.已报告的严重不良事件例数：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7.对受试者的后续处理：</w:t>
            </w:r>
          </w:p>
        </w:tc>
      </w:tr>
    </w:tbl>
    <w:p>
      <w:pPr>
        <w:shd w:val="clear" w:color="auto" w:fill="auto"/>
        <w:spacing w:line="360" w:lineRule="auto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四、其他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288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vertAlign w:val="baseline"/>
              </w:rPr>
            </w:pPr>
          </w:p>
        </w:tc>
      </w:tr>
    </w:tbl>
    <w:p>
      <w:r>
        <w:rPr>
          <w:rFonts w:hint="default" w:ascii="Times New Roman" w:hAnsi="Times New Roman" w:cs="Times New Roman"/>
          <w:color w:val="000000"/>
          <w:sz w:val="21"/>
          <w:szCs w:val="21"/>
        </w:rPr>
        <w:t>填写说明：①请用■或√填写选择内容；②如不适用可不填写，或填写“NA”或“/”</w:t>
      </w:r>
      <w:r>
        <w:rPr>
          <w:rFonts w:hint="eastAsia" w:ascii="Times New Roman" w:hAnsi="Times New Roman" w:cs="Times New Roman"/>
          <w:color w:val="000000"/>
          <w:sz w:val="21"/>
          <w:szCs w:val="21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DJiZmY1NGM2Zjk4NWJjMGM5ZGVhZjVmYTgwYzEifQ=="/>
  </w:docVars>
  <w:rsids>
    <w:rsidRoot w:val="00000000"/>
    <w:rsid w:val="6D5B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20" w:lineRule="exact"/>
      <w:ind w:left="0" w:leftChars="0" w:firstLine="420" w:firstLineChars="200"/>
    </w:pPr>
    <w:rPr>
      <w:rFonts w:eastAsia="仿宋_GB2312"/>
      <w:sz w:val="32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2022-09-22T05:12:49Z</dcterms:created>
  <dc:creator>1581777381jinml</dc:creator>
  <cp:lastModifiedBy>靳孟丽</cp:lastModifiedBy>
  <dcterms:modified xsi:type="dcterms:W3CDTF">2022-09-22T05:13:04Z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6DB1583ECD9E4C4EB58ACACC8DE0B6FC</vt:lpwstr>
  </property>
</Properties>
</file>